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186B" w14:textId="2D991851" w:rsidR="008273AC" w:rsidRDefault="008273AC" w:rsidP="00FA45DD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458ED98C" wp14:editId="687A0EDD">
            <wp:extent cx="1085850" cy="742950"/>
            <wp:effectExtent l="0" t="0" r="0" b="0"/>
            <wp:docPr id="596517315" name="Picture 1" descr="A blue and red steth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517315" name="Picture 1" descr="A blue and red stethosco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0B55" w14:textId="33964FFB" w:rsidR="001D5505" w:rsidRPr="00682706" w:rsidRDefault="00FA45DD" w:rsidP="00FA45DD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682706">
        <w:rPr>
          <w:b/>
          <w:bCs/>
          <w:color w:val="FF0000"/>
          <w:sz w:val="44"/>
          <w:szCs w:val="44"/>
          <w:u w:val="single"/>
        </w:rPr>
        <w:t>Mixed Billing changes</w:t>
      </w:r>
    </w:p>
    <w:p w14:paraId="2BC3B861" w14:textId="77777777" w:rsidR="00FA45DD" w:rsidRPr="00682706" w:rsidRDefault="00FA45DD" w:rsidP="00FA45DD">
      <w:pPr>
        <w:rPr>
          <w:color w:val="FF0000"/>
          <w:sz w:val="44"/>
          <w:szCs w:val="44"/>
        </w:rPr>
      </w:pPr>
      <w:r w:rsidRPr="00682706">
        <w:rPr>
          <w:color w:val="FF0000"/>
          <w:sz w:val="44"/>
          <w:szCs w:val="44"/>
        </w:rPr>
        <w:t xml:space="preserve">For all Medicare patients: </w:t>
      </w:r>
    </w:p>
    <w:p w14:paraId="686113C6" w14:textId="2E743F05" w:rsidR="00FA45DD" w:rsidRDefault="008273AC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Monday-Friday</w:t>
      </w:r>
    </w:p>
    <w:p w14:paraId="67ABD9B9" w14:textId="5CBCF874" w:rsidR="008273AC" w:rsidRPr="008273AC" w:rsidRDefault="008273AC" w:rsidP="008273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72C4" w:themeColor="accent1"/>
          <w:sz w:val="32"/>
          <w:szCs w:val="32"/>
        </w:rPr>
      </w:pPr>
      <w:r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 xml:space="preserve">We would Bulk </w:t>
      </w:r>
      <w:r w:rsidRPr="008273AC"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 xml:space="preserve">BILL some </w:t>
      </w:r>
      <w:r w:rsidR="00CB3706" w:rsidRPr="008273AC"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>patients</w:t>
      </w:r>
      <w:r w:rsidR="00CB3706"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 xml:space="preserve"> (</w:t>
      </w:r>
      <w:r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 xml:space="preserve">Children under 16 </w:t>
      </w:r>
      <w:proofErr w:type="spellStart"/>
      <w:r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>yrs</w:t>
      </w:r>
      <w:proofErr w:type="spellEnd"/>
      <w:r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 xml:space="preserve"> and Pension card holder over 65 </w:t>
      </w:r>
      <w:proofErr w:type="spellStart"/>
      <w:r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>yrs</w:t>
      </w:r>
      <w:proofErr w:type="spellEnd"/>
      <w:r>
        <w:rPr>
          <w:rStyle w:val="Strong"/>
          <w:rFonts w:ascii="Helvetica" w:hAnsi="Helvetica" w:cs="Helvetica"/>
          <w:color w:val="4472C4" w:themeColor="accent1"/>
          <w:sz w:val="32"/>
          <w:szCs w:val="32"/>
        </w:rPr>
        <w:t xml:space="preserve"> old)</w:t>
      </w:r>
    </w:p>
    <w:p w14:paraId="13FB42F3" w14:textId="155B34BE" w:rsidR="008273AC" w:rsidRPr="00FA6901" w:rsidRDefault="008273AC" w:rsidP="008273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72C4" w:themeColor="accent1"/>
          <w:sz w:val="32"/>
          <w:szCs w:val="32"/>
        </w:rPr>
      </w:pPr>
      <w:r w:rsidRPr="008273AC">
        <w:rPr>
          <w:rFonts w:ascii="Helvetica" w:hAnsi="Helvetica" w:cs="Helvetica"/>
          <w:color w:val="4472C4" w:themeColor="accent1"/>
          <w:sz w:val="32"/>
          <w:szCs w:val="32"/>
        </w:rPr>
        <w:br/>
      </w:r>
      <w:r w:rsidRPr="008273AC">
        <w:rPr>
          <w:rStyle w:val="Strong"/>
          <w:rFonts w:ascii="Helvetica" w:hAnsi="Helvetica" w:cs="Helvetica"/>
          <w:b w:val="0"/>
          <w:bCs w:val="0"/>
          <w:color w:val="4472C4" w:themeColor="accent1"/>
          <w:sz w:val="32"/>
          <w:szCs w:val="32"/>
        </w:rPr>
        <w:t xml:space="preserve">Same Fees for Medicare and </w:t>
      </w:r>
      <w:r w:rsidRPr="008273AC">
        <w:rPr>
          <w:rStyle w:val="Strong"/>
          <w:rFonts w:ascii="Helvetica" w:hAnsi="Helvetica" w:cs="Helvetica"/>
          <w:b w:val="0"/>
          <w:bCs w:val="0"/>
          <w:color w:val="4472C4" w:themeColor="accent1"/>
          <w:sz w:val="32"/>
          <w:szCs w:val="32"/>
        </w:rPr>
        <w:t>Non-Medicare Card</w:t>
      </w:r>
      <w:r w:rsidRPr="008273AC">
        <w:rPr>
          <w:rStyle w:val="Strong"/>
          <w:rFonts w:ascii="Helvetica" w:hAnsi="Helvetica" w:cs="Helvetica"/>
          <w:b w:val="0"/>
          <w:bCs w:val="0"/>
          <w:color w:val="4472C4" w:themeColor="accent1"/>
          <w:sz w:val="32"/>
          <w:szCs w:val="32"/>
        </w:rPr>
        <w:t xml:space="preserve"> Holders.</w:t>
      </w:r>
      <w:r w:rsidRPr="008273AC">
        <w:rPr>
          <w:rFonts w:ascii="Helvetica" w:hAnsi="Helvetica" w:cs="Helvetica"/>
          <w:color w:val="4472C4" w:themeColor="accent1"/>
          <w:sz w:val="32"/>
          <w:szCs w:val="32"/>
        </w:rPr>
        <w:br/>
      </w:r>
    </w:p>
    <w:p w14:paraId="294431AE" w14:textId="77777777" w:rsidR="008273AC" w:rsidRPr="008273AC" w:rsidRDefault="008273AC" w:rsidP="008273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  <w:sz w:val="32"/>
          <w:szCs w:val="32"/>
        </w:rPr>
      </w:pPr>
      <w:r w:rsidRPr="008273AC">
        <w:rPr>
          <w:rStyle w:val="Strong"/>
          <w:rFonts w:ascii="Helvetica" w:hAnsi="Helvetica" w:cs="Helvetica"/>
          <w:color w:val="FF0000"/>
          <w:sz w:val="32"/>
          <w:szCs w:val="32"/>
        </w:rPr>
        <w:t>The Practice may also require you to pay for any additional dressings, pregnancy tests, vaccinations, and procedures.</w:t>
      </w:r>
    </w:p>
    <w:p w14:paraId="3BEF003F" w14:textId="20248946" w:rsidR="008273AC" w:rsidRDefault="008273AC" w:rsidP="00FA45DD">
      <w:pPr>
        <w:rPr>
          <w:color w:val="FF0000"/>
          <w:sz w:val="44"/>
          <w:szCs w:val="44"/>
        </w:rPr>
      </w:pPr>
    </w:p>
    <w:p w14:paraId="272A2B24" w14:textId="15637BF0" w:rsidR="00FA6901" w:rsidRDefault="00FA6901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Lebel </w:t>
      </w:r>
      <w:r w:rsidR="00CB3706">
        <w:rPr>
          <w:color w:val="FF0000"/>
          <w:sz w:val="44"/>
          <w:szCs w:val="44"/>
        </w:rPr>
        <w:t>A</w:t>
      </w:r>
      <w:proofErr w:type="gramStart"/>
      <w:r w:rsidR="00CB3706">
        <w:rPr>
          <w:color w:val="FF0000"/>
          <w:sz w:val="44"/>
          <w:szCs w:val="44"/>
        </w:rPr>
        <w:t>/(</w:t>
      </w:r>
      <w:proofErr w:type="gramEnd"/>
      <w:r w:rsidR="00CB3706">
        <w:rPr>
          <w:color w:val="FF0000"/>
          <w:sz w:val="44"/>
          <w:szCs w:val="44"/>
        </w:rPr>
        <w:t>$18.95)</w:t>
      </w:r>
      <w:r>
        <w:rPr>
          <w:color w:val="FF0000"/>
          <w:sz w:val="44"/>
          <w:szCs w:val="44"/>
        </w:rPr>
        <w:t xml:space="preserve"> Gap $40</w:t>
      </w:r>
    </w:p>
    <w:p w14:paraId="101B9916" w14:textId="53F171C8" w:rsidR="00FA6901" w:rsidRDefault="00FA6901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Lebel B/23</w:t>
      </w:r>
      <w:r w:rsidR="00CB3706">
        <w:rPr>
          <w:color w:val="FF0000"/>
          <w:sz w:val="44"/>
          <w:szCs w:val="44"/>
        </w:rPr>
        <w:t>($41.40)</w:t>
      </w:r>
      <w:r>
        <w:rPr>
          <w:color w:val="FF0000"/>
          <w:sz w:val="44"/>
          <w:szCs w:val="44"/>
        </w:rPr>
        <w:t xml:space="preserve"> Gap$ 50</w:t>
      </w:r>
    </w:p>
    <w:p w14:paraId="72C61FDC" w14:textId="16E4C903" w:rsidR="00FA6901" w:rsidRDefault="00FA6901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Lebel C/36</w:t>
      </w:r>
      <w:r w:rsidR="00CB3706">
        <w:rPr>
          <w:color w:val="FF0000"/>
          <w:sz w:val="44"/>
          <w:szCs w:val="44"/>
        </w:rPr>
        <w:t>($80.10) Gap</w:t>
      </w:r>
      <w:r>
        <w:rPr>
          <w:color w:val="FF0000"/>
          <w:sz w:val="44"/>
          <w:szCs w:val="44"/>
        </w:rPr>
        <w:t xml:space="preserve"> $60</w:t>
      </w:r>
    </w:p>
    <w:p w14:paraId="2D0E1C85" w14:textId="2D7939FC" w:rsidR="00FA6901" w:rsidRDefault="00FA6901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Lebel D/44</w:t>
      </w:r>
      <w:r w:rsidR="00CB3706">
        <w:rPr>
          <w:color w:val="FF0000"/>
          <w:sz w:val="44"/>
          <w:szCs w:val="44"/>
        </w:rPr>
        <w:t xml:space="preserve">($118.0) </w:t>
      </w:r>
      <w:r>
        <w:rPr>
          <w:color w:val="FF0000"/>
          <w:sz w:val="44"/>
          <w:szCs w:val="44"/>
        </w:rPr>
        <w:t>Gap $70</w:t>
      </w:r>
    </w:p>
    <w:p w14:paraId="2F441E00" w14:textId="02D8788B" w:rsidR="00FA6901" w:rsidRDefault="00FA6901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Mental health Consult 2713</w:t>
      </w:r>
      <w:r w:rsidR="00CB3706">
        <w:rPr>
          <w:color w:val="FF0000"/>
          <w:sz w:val="44"/>
          <w:szCs w:val="44"/>
        </w:rPr>
        <w:t>($78.95)</w:t>
      </w:r>
      <w:r>
        <w:rPr>
          <w:color w:val="FF0000"/>
          <w:sz w:val="44"/>
          <w:szCs w:val="44"/>
        </w:rPr>
        <w:t xml:space="preserve"> Gap $50</w:t>
      </w:r>
    </w:p>
    <w:p w14:paraId="78A63781" w14:textId="4C520D63" w:rsidR="00FA6901" w:rsidRDefault="00FA6901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Mental Health Plan Review 2712</w:t>
      </w:r>
      <w:r w:rsidR="00CB3706">
        <w:rPr>
          <w:color w:val="FF0000"/>
          <w:sz w:val="44"/>
          <w:szCs w:val="44"/>
        </w:rPr>
        <w:t>($78.95)</w:t>
      </w:r>
      <w:r>
        <w:rPr>
          <w:color w:val="FF0000"/>
          <w:sz w:val="44"/>
          <w:szCs w:val="44"/>
        </w:rPr>
        <w:t xml:space="preserve"> Gap $60</w:t>
      </w:r>
    </w:p>
    <w:p w14:paraId="19CFA526" w14:textId="19042281" w:rsidR="00FA6901" w:rsidRPr="00682706" w:rsidRDefault="00FA6901" w:rsidP="00FA45D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Mental health plan 2715</w:t>
      </w:r>
      <w:r w:rsidR="00CB3706">
        <w:rPr>
          <w:color w:val="FF0000"/>
          <w:sz w:val="44"/>
          <w:szCs w:val="44"/>
        </w:rPr>
        <w:t>($100.20) Gap</w:t>
      </w:r>
      <w:r>
        <w:rPr>
          <w:color w:val="FF0000"/>
          <w:sz w:val="44"/>
          <w:szCs w:val="44"/>
        </w:rPr>
        <w:t xml:space="preserve"> $70</w:t>
      </w:r>
    </w:p>
    <w:p w14:paraId="6107A30F" w14:textId="1580F0EC" w:rsidR="008C397F" w:rsidRPr="00682706" w:rsidRDefault="00FA6901" w:rsidP="008C397F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Tele consults $75 Medicare Nonrefundable.</w:t>
      </w:r>
    </w:p>
    <w:p w14:paraId="071BEDD1" w14:textId="31918C40" w:rsidR="00FA45DD" w:rsidRPr="00FA6901" w:rsidRDefault="00FA6901" w:rsidP="00FA45DD">
      <w:pPr>
        <w:rPr>
          <w:rFonts w:ascii="Albertus MT Lt" w:hAnsi="Albertus MT Lt"/>
          <w:color w:val="4472C4" w:themeColor="accent1"/>
          <w:sz w:val="44"/>
          <w:szCs w:val="44"/>
        </w:rPr>
      </w:pPr>
      <w:r w:rsidRPr="00FA6901">
        <w:rPr>
          <w:rFonts w:ascii="Albertus MT Lt" w:hAnsi="Albertus MT Lt" w:cs="Helvetica"/>
          <w:color w:val="4472C4" w:themeColor="accent1"/>
          <w:sz w:val="32"/>
          <w:szCs w:val="32"/>
          <w:shd w:val="clear" w:color="auto" w:fill="FFFFFF"/>
        </w:rPr>
        <w:t>Fees are up to date at time of publishing however are subject to change without notice.</w:t>
      </w:r>
    </w:p>
    <w:sectPr w:rsidR="00FA45DD" w:rsidRPr="00FA6901" w:rsidSect="00FF0131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01B83"/>
    <w:multiLevelType w:val="hybridMultilevel"/>
    <w:tmpl w:val="F7F03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85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D"/>
    <w:rsid w:val="00152B45"/>
    <w:rsid w:val="001D5505"/>
    <w:rsid w:val="0067347C"/>
    <w:rsid w:val="00682706"/>
    <w:rsid w:val="008273AC"/>
    <w:rsid w:val="008C397F"/>
    <w:rsid w:val="009670FF"/>
    <w:rsid w:val="00CB3706"/>
    <w:rsid w:val="00D53A06"/>
    <w:rsid w:val="00FA45DD"/>
    <w:rsid w:val="00FA690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F391"/>
  <w15:chartTrackingRefBased/>
  <w15:docId w15:val="{34797D50-003B-4358-ADE0-F695F6D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827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2024-01-19T06:54:00Z</cp:lastPrinted>
  <dcterms:created xsi:type="dcterms:W3CDTF">2024-01-16T22:11:00Z</dcterms:created>
  <dcterms:modified xsi:type="dcterms:W3CDTF">2024-01-19T06:55:00Z</dcterms:modified>
</cp:coreProperties>
</file>